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6ED" w:rsidRDefault="003946ED">
      <w:pPr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4.55pt;margin-top:76.65pt;width:96.2pt;height:166.35pt;z-index:251657216" filled="f" stroked="f">
            <v:textbox style="layout-flow:vertical-ideographic">
              <w:txbxContent>
                <w:p w:rsidR="003946ED" w:rsidRDefault="003946ED" w:rsidP="003946ED">
                  <w:pPr>
                    <w:jc w:val="distribute"/>
                    <w:rPr>
                      <w:rFonts w:eastAsia="HG正楷書体-PRO" w:hint="eastAsia"/>
                      <w:sz w:val="128"/>
                    </w:rPr>
                  </w:pPr>
                  <w:r>
                    <w:rPr>
                      <w:rFonts w:eastAsia="HG正楷書体-PRO" w:hint="eastAsia"/>
                      <w:sz w:val="128"/>
                    </w:rPr>
                    <w:t>御祝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459.95pt;margin-top:427.35pt;width:80.9pt;height:235pt;z-index:251658240" filled="f" stroked="f">
            <v:textbox style="layout-flow:vertical-ideographic">
              <w:txbxContent>
                <w:p w:rsidR="003946ED" w:rsidRDefault="003946ED" w:rsidP="003946ED">
                  <w:pPr>
                    <w:jc w:val="distribute"/>
                    <w:rPr>
                      <w:rFonts w:eastAsia="HG正楷書体-PRO" w:hint="eastAsia"/>
                      <w:sz w:val="104"/>
                    </w:rPr>
                  </w:pPr>
                  <w:r>
                    <w:rPr>
                      <w:rFonts w:eastAsia="HG正楷書体-PRO" w:hint="eastAsia"/>
                      <w:sz w:val="104"/>
                    </w:rPr>
                    <w:t>丸愛太郎</w:t>
                  </w:r>
                </w:p>
              </w:txbxContent>
            </v:textbox>
          </v:shape>
        </w:pict>
      </w:r>
    </w:p>
    <w:sectPr w:rsidR="003946ED" w:rsidSect="003946ED">
      <w:pgSz w:w="20639" w:h="14572" w:orient="landscape" w:code="12"/>
      <w:pgMar w:top="301" w:right="885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46ED"/>
    <w:rsid w:val="00192B9A"/>
    <w:rsid w:val="003946ED"/>
    <w:rsid w:val="009C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B44826-6216-452D-A910-4252CB0A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2</cp:revision>
  <cp:lastPrinted>2004-06-03T00:43:00Z</cp:lastPrinted>
  <dcterms:created xsi:type="dcterms:W3CDTF">2024-10-10T08:58:00Z</dcterms:created>
  <dcterms:modified xsi:type="dcterms:W3CDTF">2024-10-10T08:58:00Z</dcterms:modified>
</cp:coreProperties>
</file>