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F937F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2396490</wp:posOffset>
            </wp:positionV>
            <wp:extent cx="103505" cy="100965"/>
            <wp:effectExtent l="0" t="0" r="0" b="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-4946650</wp:posOffset>
            </wp:positionH>
            <wp:positionV relativeFrom="paragraph">
              <wp:posOffset>2603500</wp:posOffset>
            </wp:positionV>
            <wp:extent cx="73025" cy="71120"/>
            <wp:effectExtent l="0" t="0" r="3175" b="508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2413635</wp:posOffset>
            </wp:positionV>
            <wp:extent cx="103505" cy="100965"/>
            <wp:effectExtent l="0" t="0" r="0" b="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2864485</wp:posOffset>
            </wp:positionV>
            <wp:extent cx="384175" cy="398780"/>
            <wp:effectExtent l="0" t="0" r="0" b="127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2715260</wp:posOffset>
            </wp:positionV>
            <wp:extent cx="391160" cy="548005"/>
            <wp:effectExtent l="0" t="0" r="8890" b="4445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1393190</wp:posOffset>
            </wp:positionV>
            <wp:extent cx="103505" cy="100965"/>
            <wp:effectExtent l="0" t="0" r="0" b="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-4946650</wp:posOffset>
            </wp:positionH>
            <wp:positionV relativeFrom="paragraph">
              <wp:posOffset>1600200</wp:posOffset>
            </wp:positionV>
            <wp:extent cx="73025" cy="71120"/>
            <wp:effectExtent l="0" t="0" r="3175" b="508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1410335</wp:posOffset>
            </wp:positionV>
            <wp:extent cx="103505" cy="100965"/>
            <wp:effectExtent l="0" t="0" r="0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1861185</wp:posOffset>
            </wp:positionV>
            <wp:extent cx="384175" cy="398780"/>
            <wp:effectExtent l="0" t="0" r="0" b="127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1711960</wp:posOffset>
            </wp:positionV>
            <wp:extent cx="391160" cy="548005"/>
            <wp:effectExtent l="0" t="0" r="8890" b="4445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386715</wp:posOffset>
            </wp:positionV>
            <wp:extent cx="103505" cy="100965"/>
            <wp:effectExtent l="0" t="0" r="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-4946650</wp:posOffset>
            </wp:positionH>
            <wp:positionV relativeFrom="paragraph">
              <wp:posOffset>593725</wp:posOffset>
            </wp:positionV>
            <wp:extent cx="73025" cy="71120"/>
            <wp:effectExtent l="0" t="0" r="3175" b="508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-4744085</wp:posOffset>
            </wp:positionH>
            <wp:positionV relativeFrom="paragraph">
              <wp:posOffset>403860</wp:posOffset>
            </wp:positionV>
            <wp:extent cx="103505" cy="100965"/>
            <wp:effectExtent l="0" t="0" r="0" b="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854710</wp:posOffset>
            </wp:positionV>
            <wp:extent cx="384175" cy="398780"/>
            <wp:effectExtent l="0" t="0" r="0" b="127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-4878070</wp:posOffset>
            </wp:positionH>
            <wp:positionV relativeFrom="paragraph">
              <wp:posOffset>705485</wp:posOffset>
            </wp:positionV>
            <wp:extent cx="391160" cy="548005"/>
            <wp:effectExtent l="0" t="0" r="8890" b="4445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2562860</wp:posOffset>
            </wp:positionV>
            <wp:extent cx="69215" cy="73660"/>
            <wp:effectExtent l="0" t="0" r="6985" b="254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1559560</wp:posOffset>
            </wp:positionV>
            <wp:extent cx="69215" cy="73660"/>
            <wp:effectExtent l="0" t="0" r="6985" b="254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553085</wp:posOffset>
            </wp:positionV>
            <wp:extent cx="69215" cy="73660"/>
            <wp:effectExtent l="0" t="0" r="6985" b="254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37F0">
      <w:r>
        <w:separator/>
      </w:r>
    </w:p>
  </w:endnote>
  <w:endnote w:type="continuationSeparator" w:id="0">
    <w:p w:rsidR="00000000" w:rsidRDefault="00F9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37F0">
      <w:r>
        <w:separator/>
      </w:r>
    </w:p>
  </w:footnote>
  <w:footnote w:type="continuationSeparator" w:id="0">
    <w:p w:rsidR="00000000" w:rsidRDefault="00F93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F937F0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F2B61"/>
    <w:rsid w:val="00447F08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F0BF1"/>
    <w:rsid w:val="00990EC4"/>
    <w:rsid w:val="009D3D6D"/>
    <w:rsid w:val="00A07782"/>
    <w:rsid w:val="00A43CAA"/>
    <w:rsid w:val="00A67871"/>
    <w:rsid w:val="00AA4D21"/>
    <w:rsid w:val="00AD765A"/>
    <w:rsid w:val="00AE278C"/>
    <w:rsid w:val="00B55363"/>
    <w:rsid w:val="00B64A8D"/>
    <w:rsid w:val="00B97D9D"/>
    <w:rsid w:val="00BF06D6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  <w:rsid w:val="00F9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2011-03-09T06:14:00Z</cp:lastPrinted>
  <dcterms:created xsi:type="dcterms:W3CDTF">2016-08-03T03:17:00Z</dcterms:created>
  <dcterms:modified xsi:type="dcterms:W3CDTF">2016-08-03T03:17:00Z</dcterms:modified>
</cp:coreProperties>
</file>